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37E" w:rsidRPr="008F571F" w:rsidRDefault="000D637E" w:rsidP="00EB57AF">
      <w:pPr>
        <w:spacing w:after="0"/>
        <w:jc w:val="center"/>
        <w:rPr>
          <w:rFonts w:ascii="GHEA Grapalat" w:hAnsi="GHEA Grapalat" w:cs="Sylfaen"/>
          <w:b/>
          <w:sz w:val="24"/>
          <w:lang w:val="hy-AM"/>
        </w:rPr>
      </w:pP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ՀԱՅՏԱՐԱՐՈՒԹՅՈՒՆ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պայմանագիր կնքելու որոշման մասին</w:t>
      </w:r>
    </w:p>
    <w:p w:rsidR="00EB57AF" w:rsidRPr="000C1A2B" w:rsidRDefault="00EB57AF" w:rsidP="00A51F8C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af-ZA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Ընթացակարգի ծածկագիրը </w:t>
      </w:r>
      <w:r w:rsidR="00EA5989" w:rsidRPr="00746ABD">
        <w:rPr>
          <w:rFonts w:ascii="GHEA Grapalat" w:hAnsi="GHEA Grapalat"/>
          <w:lang w:val="hy-AM"/>
        </w:rPr>
        <w:t>ԱՄ</w:t>
      </w:r>
      <w:r w:rsidR="000C1A2B">
        <w:rPr>
          <w:rFonts w:ascii="GHEA Grapalat" w:hAnsi="GHEA Grapalat"/>
          <w:lang w:val="ru-RU"/>
        </w:rPr>
        <w:t>Վ</w:t>
      </w:r>
      <w:r w:rsidR="00EA5989" w:rsidRPr="00746ABD">
        <w:rPr>
          <w:rFonts w:ascii="GHEA Grapalat" w:hAnsi="GHEA Grapalat"/>
          <w:lang w:val="hy-AM"/>
        </w:rPr>
        <w:t>Հ</w:t>
      </w:r>
      <w:r w:rsidR="00F17CA2">
        <w:rPr>
          <w:rFonts w:ascii="GHEA Grapalat" w:hAnsi="GHEA Grapalat"/>
          <w:lang w:val="hy-AM"/>
        </w:rPr>
        <w:t>-ԳՀ</w:t>
      </w:r>
      <w:r w:rsidR="004F281A">
        <w:rPr>
          <w:rFonts w:ascii="GHEA Grapalat" w:hAnsi="GHEA Grapalat"/>
          <w:lang w:val="hy-AM"/>
        </w:rPr>
        <w:t>Ա</w:t>
      </w:r>
      <w:r w:rsidR="009C191F">
        <w:rPr>
          <w:rFonts w:ascii="GHEA Grapalat" w:hAnsi="GHEA Grapalat"/>
          <w:lang w:val="hy-AM"/>
        </w:rPr>
        <w:t>Շ</w:t>
      </w:r>
      <w:r w:rsidR="00F17CA2">
        <w:rPr>
          <w:rFonts w:ascii="GHEA Grapalat" w:hAnsi="GHEA Grapalat"/>
          <w:lang w:val="hy-AM"/>
        </w:rPr>
        <w:t>ՁԲ-2</w:t>
      </w:r>
      <w:r w:rsidR="00866220" w:rsidRPr="008F571F">
        <w:rPr>
          <w:rFonts w:ascii="GHEA Grapalat" w:hAnsi="GHEA Grapalat"/>
          <w:lang w:val="hy-AM"/>
        </w:rPr>
        <w:t>1</w:t>
      </w:r>
      <w:r w:rsidR="00F17CA2">
        <w:rPr>
          <w:rFonts w:ascii="GHEA Grapalat" w:hAnsi="GHEA Grapalat"/>
          <w:lang w:val="hy-AM"/>
        </w:rPr>
        <w:t>/</w:t>
      </w:r>
      <w:r w:rsidR="000C1A2B" w:rsidRPr="000C1A2B">
        <w:rPr>
          <w:rFonts w:ascii="GHEA Grapalat" w:hAnsi="GHEA Grapalat"/>
          <w:lang w:val="af-ZA"/>
        </w:rPr>
        <w:t>1</w:t>
      </w:r>
    </w:p>
    <w:p w:rsidR="00EB57AF" w:rsidRPr="00FF42D5" w:rsidRDefault="00EB57AF" w:rsidP="00A51F8C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A51F8C" w:rsidRDefault="000C1A2B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szCs w:val="20"/>
          <w:lang w:val="ru-RU"/>
        </w:rPr>
        <w:t>Վանաշեն</w:t>
      </w:r>
      <w:r w:rsidR="000D637E" w:rsidRPr="00106D41">
        <w:rPr>
          <w:rFonts w:ascii="GHEA Grapalat" w:hAnsi="GHEA Grapalat" w:cs="Sylfaen"/>
          <w:sz w:val="20"/>
          <w:szCs w:val="20"/>
          <w:lang w:val="af-ZA"/>
        </w:rPr>
        <w:t>ի համայնքապետարան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ը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 xml:space="preserve">ստորև ներկայացնում է իր կարիքների համար </w:t>
      </w:r>
      <w:r w:rsidRPr="000C1A2B">
        <w:rPr>
          <w:rFonts w:ascii="GHEA Grapalat" w:hAnsi="GHEA Grapalat" w:cs="Sylfaen"/>
          <w:sz w:val="20"/>
          <w:szCs w:val="20"/>
          <w:lang w:val="af-ZA"/>
        </w:rPr>
        <w:t>ՀՀ Արարատի մարզի Վանաշեն համայնք,Ն.Գրիգորյան,Վ.Սարոյան և Գ.Նարեկացի փողոցների գազիֆիկացման աշխատանքների</w:t>
      </w:r>
      <w:r w:rsidR="00017D1E" w:rsidRPr="000C1A2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ձեռքբերման նպատակով կազմակերպված</w:t>
      </w:r>
      <w:r w:rsidR="00017D1E" w:rsidRPr="000C1A2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A5989" w:rsidRPr="00FB1463">
        <w:rPr>
          <w:rFonts w:ascii="GHEA Grapalat" w:hAnsi="GHEA Grapalat" w:cs="Sylfaen"/>
          <w:sz w:val="20"/>
          <w:szCs w:val="20"/>
          <w:lang w:val="af-ZA"/>
        </w:rPr>
        <w:t>ԱՄ</w:t>
      </w:r>
      <w:r w:rsidRPr="000C1A2B">
        <w:rPr>
          <w:rFonts w:ascii="GHEA Grapalat" w:hAnsi="GHEA Grapalat" w:cs="Sylfaen"/>
          <w:sz w:val="20"/>
          <w:szCs w:val="20"/>
          <w:lang w:val="af-ZA"/>
        </w:rPr>
        <w:t>Վ</w:t>
      </w:r>
      <w:r w:rsidR="00EA5989" w:rsidRPr="00FB1463">
        <w:rPr>
          <w:rFonts w:ascii="GHEA Grapalat" w:hAnsi="GHEA Grapalat" w:cs="Sylfaen"/>
          <w:sz w:val="20"/>
          <w:szCs w:val="20"/>
          <w:lang w:val="af-ZA"/>
        </w:rPr>
        <w:t>Հ</w:t>
      </w:r>
      <w:r w:rsidR="00F17CA2" w:rsidRPr="00FB1463">
        <w:rPr>
          <w:rFonts w:ascii="GHEA Grapalat" w:hAnsi="GHEA Grapalat" w:cs="Sylfaen"/>
          <w:sz w:val="20"/>
          <w:szCs w:val="20"/>
          <w:lang w:val="af-ZA"/>
        </w:rPr>
        <w:t>-ԳՀ</w:t>
      </w:r>
      <w:r w:rsidR="004F281A" w:rsidRPr="00FB1463">
        <w:rPr>
          <w:rFonts w:ascii="GHEA Grapalat" w:hAnsi="GHEA Grapalat" w:cs="Sylfaen"/>
          <w:sz w:val="20"/>
          <w:szCs w:val="20"/>
          <w:lang w:val="af-ZA"/>
        </w:rPr>
        <w:t>Ա</w:t>
      </w:r>
      <w:r w:rsidR="009C191F" w:rsidRPr="00FB1463">
        <w:rPr>
          <w:rFonts w:ascii="GHEA Grapalat" w:hAnsi="GHEA Grapalat" w:cs="Sylfaen"/>
          <w:sz w:val="20"/>
          <w:szCs w:val="20"/>
          <w:lang w:val="af-ZA"/>
        </w:rPr>
        <w:t>Շ</w:t>
      </w:r>
      <w:r w:rsidR="00F17CA2" w:rsidRPr="00FB1463">
        <w:rPr>
          <w:rFonts w:ascii="GHEA Grapalat" w:hAnsi="GHEA Grapalat" w:cs="Sylfaen"/>
          <w:sz w:val="20"/>
          <w:szCs w:val="20"/>
          <w:lang w:val="af-ZA"/>
        </w:rPr>
        <w:t>ՁԲ-2</w:t>
      </w:r>
      <w:r w:rsidR="00866220" w:rsidRPr="00866220">
        <w:rPr>
          <w:rFonts w:ascii="GHEA Grapalat" w:hAnsi="GHEA Grapalat" w:cs="Sylfaen"/>
          <w:sz w:val="20"/>
          <w:szCs w:val="20"/>
          <w:lang w:val="af-ZA"/>
        </w:rPr>
        <w:t>1</w:t>
      </w:r>
      <w:r w:rsidR="00F17CA2" w:rsidRPr="00FB1463">
        <w:rPr>
          <w:rFonts w:ascii="GHEA Grapalat" w:hAnsi="GHEA Grapalat" w:cs="Sylfaen"/>
          <w:sz w:val="20"/>
          <w:szCs w:val="20"/>
          <w:lang w:val="af-ZA"/>
        </w:rPr>
        <w:t>/</w:t>
      </w:r>
      <w:r w:rsidRPr="000C1A2B">
        <w:rPr>
          <w:rFonts w:ascii="GHEA Grapalat" w:hAnsi="GHEA Grapalat" w:cs="Sylfaen"/>
          <w:sz w:val="20"/>
          <w:szCs w:val="20"/>
          <w:lang w:val="af-ZA"/>
        </w:rPr>
        <w:t>1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A51F8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EB57AF" w:rsidRPr="00A51F8C" w:rsidRDefault="00EB57AF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 w:cs="Sylfaen"/>
          <w:sz w:val="20"/>
          <w:szCs w:val="20"/>
          <w:lang w:val="af-ZA"/>
        </w:rPr>
        <w:t>Գնահատողհանձնաժողովի</w:t>
      </w:r>
      <w:r w:rsidRPr="00A51F8C">
        <w:rPr>
          <w:rFonts w:ascii="GHEA Grapalat" w:hAnsi="GHEA Grapalat"/>
          <w:sz w:val="20"/>
          <w:szCs w:val="20"/>
          <w:lang w:val="af-ZA"/>
        </w:rPr>
        <w:t xml:space="preserve"> 20</w:t>
      </w:r>
      <w:r w:rsidR="00106D41">
        <w:rPr>
          <w:rFonts w:ascii="GHEA Grapalat" w:hAnsi="GHEA Grapalat"/>
          <w:sz w:val="20"/>
          <w:szCs w:val="20"/>
          <w:lang w:val="hy-AM"/>
        </w:rPr>
        <w:t>2</w:t>
      </w:r>
      <w:r w:rsidR="00866220" w:rsidRPr="00866220">
        <w:rPr>
          <w:rFonts w:ascii="GHEA Grapalat" w:hAnsi="GHEA Grapalat"/>
          <w:sz w:val="20"/>
          <w:szCs w:val="20"/>
          <w:lang w:val="af-ZA"/>
        </w:rPr>
        <w:t>1</w:t>
      </w:r>
      <w:r w:rsidR="00017D1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թվականի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0C1A2B">
        <w:rPr>
          <w:rFonts w:ascii="GHEA Grapalat" w:hAnsi="GHEA Grapalat" w:cs="Sylfaen"/>
          <w:sz w:val="20"/>
          <w:szCs w:val="20"/>
          <w:lang w:val="ru-RU"/>
        </w:rPr>
        <w:t>Հունիս</w:t>
      </w:r>
      <w:r w:rsidR="009C191F">
        <w:rPr>
          <w:rFonts w:ascii="GHEA Grapalat" w:hAnsi="GHEA Grapalat" w:cs="Sylfaen"/>
          <w:sz w:val="20"/>
          <w:szCs w:val="20"/>
          <w:lang w:val="hy-AM"/>
        </w:rPr>
        <w:t>ի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0C1A2B" w:rsidRPr="000C1A2B">
        <w:rPr>
          <w:rFonts w:ascii="GHEA Grapalat" w:hAnsi="GHEA Grapalat" w:cs="Sylfaen"/>
          <w:sz w:val="20"/>
          <w:szCs w:val="20"/>
          <w:lang w:val="af-ZA"/>
        </w:rPr>
        <w:t>2</w:t>
      </w:r>
      <w:r w:rsidR="00D67CEA">
        <w:rPr>
          <w:rFonts w:ascii="GHEA Grapalat" w:hAnsi="GHEA Grapalat" w:cs="Sylfaen"/>
          <w:sz w:val="20"/>
          <w:szCs w:val="20"/>
          <w:lang w:val="hy-AM"/>
        </w:rPr>
        <w:t>3</w:t>
      </w:r>
      <w:r w:rsidRPr="00A51F8C">
        <w:rPr>
          <w:rFonts w:ascii="GHEA Grapalat" w:hAnsi="GHEA Grapalat"/>
          <w:sz w:val="20"/>
          <w:szCs w:val="20"/>
          <w:lang w:val="hy-AM"/>
        </w:rPr>
        <w:t>-ի թիվ</w:t>
      </w:r>
      <w:r w:rsidR="00017D1E">
        <w:rPr>
          <w:rFonts w:ascii="GHEA Grapalat" w:hAnsi="GHEA Grapalat"/>
          <w:sz w:val="20"/>
          <w:szCs w:val="20"/>
          <w:lang w:val="hy-AM"/>
        </w:rPr>
        <w:t xml:space="preserve"> </w:t>
      </w:r>
      <w:r w:rsidR="00D67CEA">
        <w:rPr>
          <w:rFonts w:ascii="GHEA Grapalat" w:hAnsi="GHEA Grapalat"/>
          <w:sz w:val="20"/>
          <w:szCs w:val="20"/>
          <w:lang w:val="hy-AM"/>
        </w:rPr>
        <w:t>3</w:t>
      </w:r>
      <w:r w:rsidR="00017D1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/>
          <w:sz w:val="20"/>
          <w:szCs w:val="20"/>
          <w:lang w:val="hy-AM"/>
        </w:rPr>
        <w:t xml:space="preserve"> արձանագրությամբ</w:t>
      </w:r>
      <w:r w:rsidR="00017D1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հաստատվել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են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բոլոր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մասնակիցների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կողմից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ներկայացված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հայտերի</w:t>
      </w:r>
      <w:r w:rsidRPr="00A51F8C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հրավերի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պահանջներին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համապատասխանության գնահատման արդյունքները։ Համաձյան որի`</w:t>
      </w:r>
      <w:bookmarkStart w:id="0" w:name="_GoBack"/>
      <w:bookmarkEnd w:id="0"/>
    </w:p>
    <w:p w:rsidR="000B0A9C" w:rsidRDefault="000B0A9C" w:rsidP="006A7BF9">
      <w:pPr>
        <w:spacing w:after="0" w:line="240" w:lineRule="auto"/>
        <w:ind w:firstLine="709"/>
        <w:jc w:val="both"/>
        <w:rPr>
          <w:rFonts w:ascii="GHEA Grapalat" w:hAnsi="GHEA Grapalat" w:cs="Sylfaen"/>
          <w:b/>
          <w:lang w:val="af-ZA"/>
        </w:rPr>
      </w:pPr>
    </w:p>
    <w:p w:rsidR="009D0424" w:rsidRPr="00A51F8C" w:rsidRDefault="009D0424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 w:cs="Sylfaen"/>
          <w:b/>
          <w:sz w:val="20"/>
          <w:szCs w:val="20"/>
          <w:lang w:val="af-ZA"/>
        </w:rPr>
        <w:t xml:space="preserve">Չափաբաժին </w:t>
      </w:r>
      <w:r w:rsidR="004B2B1F" w:rsidRPr="00A51F8C">
        <w:rPr>
          <w:rFonts w:ascii="GHEA Grapalat" w:hAnsi="GHEA Grapalat" w:cs="Sylfaen"/>
          <w:b/>
          <w:sz w:val="20"/>
          <w:szCs w:val="20"/>
          <w:lang w:val="af-ZA"/>
        </w:rPr>
        <w:t>1</w:t>
      </w:r>
      <w:r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D61693" w:rsidRPr="000C1A2B" w:rsidRDefault="009D0424" w:rsidP="006A7BF9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A51F8C">
        <w:rPr>
          <w:rFonts w:ascii="GHEA Grapalat" w:hAnsi="GHEA Grapalat"/>
          <w:sz w:val="20"/>
          <w:szCs w:val="20"/>
          <w:lang w:val="af-ZA"/>
        </w:rPr>
        <w:t xml:space="preserve">Գնման առարկա է հանդիսանում` </w:t>
      </w:r>
      <w:r w:rsidR="000C1A2B" w:rsidRPr="000C1A2B">
        <w:rPr>
          <w:rFonts w:ascii="GHEA Grapalat" w:hAnsi="GHEA Grapalat"/>
          <w:sz w:val="20"/>
          <w:szCs w:val="20"/>
          <w:lang w:val="af-ZA"/>
        </w:rPr>
        <w:t xml:space="preserve">ՀՀ Արարատի մարզի Վանաշեն համայնք,Ն.Գրիգորյան,Վ.Սարոյան և Գ.Նարեկացի փողոցների գազիֆիկացման աշխատանքների </w:t>
      </w:r>
      <w:r w:rsidRPr="000C1A2B">
        <w:rPr>
          <w:rFonts w:ascii="GHEA Grapalat" w:hAnsi="GHEA Grapalat"/>
          <w:sz w:val="20"/>
          <w:szCs w:val="20"/>
          <w:lang w:val="af-ZA"/>
        </w:rPr>
        <w:t>ձեռքբերում։</w:t>
      </w:r>
    </w:p>
    <w:p w:rsidR="009C191F" w:rsidRPr="000C1A2B" w:rsidRDefault="009C191F" w:rsidP="00A51F8C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104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5"/>
        <w:gridCol w:w="3060"/>
        <w:gridCol w:w="1980"/>
        <w:gridCol w:w="2160"/>
        <w:gridCol w:w="2299"/>
      </w:tblGrid>
      <w:tr w:rsidR="00FF42D5" w:rsidRPr="00FF42D5" w:rsidTr="00A51F8C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0424" w:rsidRPr="004B61D8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B61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Չափաբաժնի համարը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9D0424" w:rsidRPr="004B61D8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B61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Հրավերիպահանջներինհամապատասխանողհայտեր</w:t>
            </w:r>
          </w:p>
          <w:p w:rsidR="009D0424" w:rsidRPr="004B61D8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B61D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B61D8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համապատասխանելուդեպքումնշել</w:t>
            </w:r>
            <w:r w:rsidRPr="004B61D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D0424" w:rsidRPr="004B61D8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B61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Հրավերիպահանջներինչհամապատասխանողհայտեր</w:t>
            </w:r>
          </w:p>
          <w:p w:rsidR="009D0424" w:rsidRPr="004B61D8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B61D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B61D8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չհամապատասխանելուդեպքումնշել</w:t>
            </w:r>
            <w:r w:rsidRPr="004B61D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Անհամապատասխանությանհամառոտնկարագրույթուն</w:t>
            </w:r>
          </w:p>
        </w:tc>
      </w:tr>
      <w:tr w:rsidR="004B61D8" w:rsidRPr="00FF42D5" w:rsidTr="00BD1B12">
        <w:trPr>
          <w:trHeight w:val="46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1D8" w:rsidRPr="00E27A6B" w:rsidRDefault="004B61D8" w:rsidP="004B61D8">
            <w:pPr>
              <w:pStyle w:val="a5"/>
              <w:jc w:val="center"/>
              <w:rPr>
                <w:rFonts w:ascii="Sylfaen" w:hAnsi="Sylfaen"/>
                <w:sz w:val="20"/>
                <w:lang w:eastAsia="ru-RU"/>
              </w:rPr>
            </w:pPr>
            <w:r w:rsidRPr="00E27A6B">
              <w:rPr>
                <w:rFonts w:ascii="Sylfaen" w:hAnsi="Sylfaen"/>
                <w:sz w:val="20"/>
                <w:lang w:eastAsia="ru-RU"/>
              </w:rPr>
              <w:t>1</w:t>
            </w:r>
          </w:p>
        </w:tc>
        <w:tc>
          <w:tcPr>
            <w:tcW w:w="3060" w:type="dxa"/>
            <w:vAlign w:val="center"/>
          </w:tcPr>
          <w:p w:rsidR="004B61D8" w:rsidRPr="004B61D8" w:rsidRDefault="004B61D8" w:rsidP="004B61D8">
            <w:pPr>
              <w:spacing w:line="240" w:lineRule="auto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4B61D8">
              <w:rPr>
                <w:rFonts w:ascii="Sylfaen" w:hAnsi="Sylfaen" w:cs="Sylfaen"/>
                <w:sz w:val="18"/>
                <w:szCs w:val="18"/>
              </w:rPr>
              <w:t>&lt;&lt;</w:t>
            </w:r>
            <w:r w:rsidRPr="004B61D8">
              <w:rPr>
                <w:rFonts w:ascii="Sylfaen" w:hAnsi="Sylfaen" w:cs="Sylfaen"/>
                <w:sz w:val="18"/>
                <w:szCs w:val="18"/>
                <w:lang w:val="hy-AM"/>
              </w:rPr>
              <w:t>Դուստր Մարգարիտա</w:t>
            </w:r>
            <w:r w:rsidRPr="004B61D8">
              <w:rPr>
                <w:rFonts w:ascii="Sylfaen" w:hAnsi="Sylfaen" w:cs="Sylfaen"/>
                <w:sz w:val="18"/>
                <w:szCs w:val="18"/>
              </w:rPr>
              <w:t>&gt;&gt;</w:t>
            </w:r>
            <w:r w:rsidRPr="004B61D8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4B61D8">
              <w:rPr>
                <w:rFonts w:ascii="Sylfaen" w:hAnsi="Sylfaen" w:cs="Sylfaen"/>
                <w:sz w:val="18"/>
                <w:szCs w:val="18"/>
              </w:rPr>
              <w:t>ՍՊ</w:t>
            </w:r>
            <w:r w:rsidRPr="004B61D8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4B61D8" w:rsidRPr="00FF42D5" w:rsidRDefault="004B61D8" w:rsidP="004B61D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4B61D8" w:rsidRPr="00FF42D5" w:rsidRDefault="004B61D8" w:rsidP="004B61D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4B61D8" w:rsidRPr="00FF42D5" w:rsidRDefault="004B61D8" w:rsidP="004B61D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4B61D8" w:rsidRPr="00FF42D5" w:rsidTr="00A51F8C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1D8" w:rsidRPr="009F7CA8" w:rsidRDefault="004B61D8" w:rsidP="004B61D8">
            <w:pPr>
              <w:pStyle w:val="a5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>
              <w:rPr>
                <w:rFonts w:ascii="Sylfaen" w:hAnsi="Sylfaen"/>
                <w:sz w:val="20"/>
                <w:lang w:val="ru-RU" w:eastAsia="ru-RU"/>
              </w:rPr>
              <w:t>2</w:t>
            </w:r>
          </w:p>
        </w:tc>
        <w:tc>
          <w:tcPr>
            <w:tcW w:w="3060" w:type="dxa"/>
            <w:vAlign w:val="center"/>
          </w:tcPr>
          <w:p w:rsidR="004B61D8" w:rsidRPr="004B61D8" w:rsidRDefault="004B61D8" w:rsidP="004B61D8">
            <w:pPr>
              <w:spacing w:line="240" w:lineRule="auto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4B61D8">
              <w:rPr>
                <w:rFonts w:ascii="Sylfaen" w:hAnsi="Sylfaen" w:cs="Sylfaen"/>
                <w:sz w:val="18"/>
                <w:szCs w:val="18"/>
              </w:rPr>
              <w:t>&lt;&lt;</w:t>
            </w:r>
            <w:r w:rsidRPr="004B61D8">
              <w:rPr>
                <w:rFonts w:ascii="Sylfaen" w:hAnsi="Sylfaen" w:cs="Sylfaen"/>
                <w:sz w:val="18"/>
                <w:szCs w:val="18"/>
                <w:lang w:val="hy-AM"/>
              </w:rPr>
              <w:t>Քոնստրաքշն Գրուպ</w:t>
            </w:r>
            <w:r w:rsidRPr="004B61D8">
              <w:rPr>
                <w:rFonts w:ascii="Sylfaen" w:hAnsi="Sylfaen" w:cs="Sylfaen"/>
                <w:sz w:val="18"/>
                <w:szCs w:val="18"/>
                <w:lang w:val="ru-RU"/>
              </w:rPr>
              <w:t xml:space="preserve">&gt;&gt;ՍՊԸ 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4B61D8" w:rsidRPr="00FF42D5" w:rsidRDefault="004B61D8" w:rsidP="004B61D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4B61D8" w:rsidRPr="00FF42D5" w:rsidRDefault="004B61D8" w:rsidP="004B61D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4B61D8" w:rsidRPr="00FF42D5" w:rsidRDefault="004B61D8" w:rsidP="004B61D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4B61D8" w:rsidRPr="0015295C" w:rsidTr="00A51F8C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1D8" w:rsidRPr="00B7584E" w:rsidRDefault="004B61D8" w:rsidP="004B61D8">
            <w:pPr>
              <w:pStyle w:val="a5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3</w:t>
            </w:r>
          </w:p>
        </w:tc>
        <w:tc>
          <w:tcPr>
            <w:tcW w:w="3060" w:type="dxa"/>
            <w:vAlign w:val="center"/>
          </w:tcPr>
          <w:p w:rsidR="004B61D8" w:rsidRPr="004B61D8" w:rsidRDefault="004B61D8" w:rsidP="004B61D8">
            <w:pPr>
              <w:spacing w:line="24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4B61D8">
              <w:rPr>
                <w:rFonts w:ascii="Sylfaen" w:hAnsi="Sylfaen" w:cs="Sylfaen"/>
                <w:sz w:val="18"/>
                <w:szCs w:val="18"/>
              </w:rPr>
              <w:t xml:space="preserve">&lt;&lt;ԳՈՑ&gt;&gt; </w:t>
            </w:r>
            <w:r w:rsidRPr="004B61D8">
              <w:rPr>
                <w:rFonts w:ascii="Sylfaen" w:hAnsi="Sylfaen" w:cs="Sylfaen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4B61D8" w:rsidRPr="00FF42D5" w:rsidRDefault="004B61D8" w:rsidP="004B61D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4B61D8" w:rsidRPr="00FF42D5" w:rsidRDefault="004B61D8" w:rsidP="004B61D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4B61D8" w:rsidRPr="00BD1B12" w:rsidRDefault="004B61D8" w:rsidP="004B61D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4B61D8" w:rsidRPr="00FF42D5" w:rsidTr="00A51F8C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1D8" w:rsidRPr="00B268A4" w:rsidRDefault="004B61D8" w:rsidP="004B61D8">
            <w:pPr>
              <w:pStyle w:val="a5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4</w:t>
            </w:r>
          </w:p>
        </w:tc>
        <w:tc>
          <w:tcPr>
            <w:tcW w:w="3060" w:type="dxa"/>
            <w:vAlign w:val="center"/>
          </w:tcPr>
          <w:p w:rsidR="004B61D8" w:rsidRPr="004B61D8" w:rsidRDefault="004B61D8" w:rsidP="004B61D8">
            <w:pPr>
              <w:spacing w:line="24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4B61D8">
              <w:rPr>
                <w:rFonts w:ascii="Sylfaen" w:hAnsi="Sylfaen" w:cs="Sylfaen"/>
                <w:sz w:val="18"/>
                <w:szCs w:val="18"/>
              </w:rPr>
              <w:t>&lt;&lt;</w:t>
            </w:r>
            <w:r w:rsidRPr="004B61D8">
              <w:rPr>
                <w:rFonts w:ascii="Sylfaen" w:hAnsi="Sylfaen" w:cs="Sylfaen"/>
                <w:sz w:val="18"/>
                <w:szCs w:val="18"/>
                <w:lang w:val="hy-AM"/>
              </w:rPr>
              <w:t>Պրեմիում Շին</w:t>
            </w:r>
            <w:r w:rsidRPr="004B61D8">
              <w:rPr>
                <w:rFonts w:ascii="Sylfaen" w:hAnsi="Sylfaen" w:cs="Sylfaen"/>
                <w:sz w:val="18"/>
                <w:szCs w:val="18"/>
              </w:rPr>
              <w:t xml:space="preserve">&gt;&gt; </w:t>
            </w:r>
            <w:r w:rsidRPr="004B61D8">
              <w:rPr>
                <w:rFonts w:ascii="Sylfaen" w:hAnsi="Sylfaen" w:cs="Sylfaen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4B61D8" w:rsidRPr="00FF42D5" w:rsidRDefault="004B61D8" w:rsidP="004B61D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4B61D8" w:rsidRPr="00FF42D5" w:rsidRDefault="004B61D8" w:rsidP="004B61D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4B61D8" w:rsidRPr="00FF42D5" w:rsidRDefault="004B61D8" w:rsidP="004B61D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4B61D8" w:rsidRPr="00FF42D5" w:rsidTr="00D26624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1D8" w:rsidRPr="001B4361" w:rsidRDefault="004B61D8" w:rsidP="004B61D8">
            <w:pPr>
              <w:pStyle w:val="a5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5</w:t>
            </w:r>
          </w:p>
        </w:tc>
        <w:tc>
          <w:tcPr>
            <w:tcW w:w="3060" w:type="dxa"/>
            <w:vAlign w:val="center"/>
          </w:tcPr>
          <w:p w:rsidR="004B61D8" w:rsidRPr="004B61D8" w:rsidRDefault="004B61D8" w:rsidP="004B61D8">
            <w:pPr>
              <w:spacing w:line="240" w:lineRule="auto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4B61D8">
              <w:rPr>
                <w:rFonts w:ascii="Sylfaen" w:hAnsi="Sylfaen" w:cs="Sylfaen"/>
                <w:sz w:val="18"/>
                <w:szCs w:val="18"/>
                <w:lang w:val="ru-RU"/>
              </w:rPr>
              <w:t>&lt;&lt;</w:t>
            </w:r>
            <w:r w:rsidRPr="004B61D8">
              <w:rPr>
                <w:rFonts w:ascii="Sylfaen" w:hAnsi="Sylfaen" w:cs="Tahoma"/>
                <w:sz w:val="18"/>
                <w:szCs w:val="18"/>
                <w:lang w:val="hy-AM"/>
              </w:rPr>
              <w:t>ԳՈՌՊԼԱՍՏ</w:t>
            </w:r>
            <w:r w:rsidRPr="004B61D8">
              <w:rPr>
                <w:rFonts w:ascii="Sylfaen" w:hAnsi="Sylfaen" w:cs="Sylfaen"/>
                <w:sz w:val="18"/>
                <w:szCs w:val="18"/>
                <w:lang w:val="ru-RU"/>
              </w:rPr>
              <w:t>&gt;&gt; ՍՊ</w:t>
            </w:r>
            <w:r w:rsidRPr="004B61D8">
              <w:rPr>
                <w:rFonts w:ascii="Sylfaen" w:hAnsi="Sylfaen" w:cs="Sylfaen"/>
                <w:sz w:val="18"/>
                <w:szCs w:val="18"/>
              </w:rPr>
              <w:t>Ը</w:t>
            </w:r>
          </w:p>
        </w:tc>
        <w:tc>
          <w:tcPr>
            <w:tcW w:w="1980" w:type="dxa"/>
            <w:shd w:val="clear" w:color="auto" w:fill="auto"/>
          </w:tcPr>
          <w:p w:rsidR="004B61D8" w:rsidRDefault="004B61D8" w:rsidP="004B61D8">
            <w:pPr>
              <w:spacing w:line="240" w:lineRule="auto"/>
              <w:jc w:val="center"/>
            </w:pPr>
            <w:r w:rsidRPr="009724DD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4B61D8" w:rsidRPr="00FF42D5" w:rsidRDefault="004B61D8" w:rsidP="004B61D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4B61D8" w:rsidRPr="00FF42D5" w:rsidRDefault="004B61D8" w:rsidP="004B61D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</w:tbl>
    <w:p w:rsidR="00D61693" w:rsidRPr="00FF42D5" w:rsidRDefault="00D61693" w:rsidP="00FF42D5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68"/>
        <w:gridCol w:w="3543"/>
        <w:gridCol w:w="2717"/>
        <w:gridCol w:w="2305"/>
      </w:tblGrid>
      <w:tr w:rsidR="00FF42D5" w:rsidRPr="0038368C" w:rsidTr="005E1548">
        <w:trPr>
          <w:trHeight w:val="964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Մասնակցիզբաղեցրած տեղը</w:t>
            </w:r>
          </w:p>
        </w:tc>
        <w:tc>
          <w:tcPr>
            <w:tcW w:w="3543" w:type="dxa"/>
            <w:vAlign w:val="center"/>
          </w:tcPr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Մասնակցիանվանումը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Ընտրվածմասնակից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ընտրվածմասնակցիհամարնշել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9D0424" w:rsidRPr="004B61D8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B61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Մասնակցիառաջարկածգին</w:t>
            </w:r>
          </w:p>
          <w:p w:rsidR="009D0424" w:rsidRPr="004B61D8" w:rsidRDefault="009D0424" w:rsidP="00017D1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B61D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B61D8">
              <w:rPr>
                <w:rFonts w:ascii="GHEA Grapalat" w:hAnsi="GHEA Grapalat" w:cs="Sylfaen"/>
                <w:sz w:val="16"/>
                <w:szCs w:val="16"/>
                <w:lang w:val="af-ZA"/>
              </w:rPr>
              <w:t>առանցԱՀՀ</w:t>
            </w:r>
            <w:r w:rsidRPr="004B61D8"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r w:rsidRPr="004B61D8">
              <w:rPr>
                <w:rFonts w:ascii="GHEA Grapalat" w:hAnsi="GHEA Grapalat" w:cs="Sylfaen"/>
                <w:sz w:val="16"/>
                <w:szCs w:val="16"/>
                <w:lang w:val="af-ZA"/>
              </w:rPr>
              <w:t>դրամ</w:t>
            </w:r>
            <w:r w:rsidRPr="004B61D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</w:p>
        </w:tc>
      </w:tr>
      <w:tr w:rsidR="004B61D8" w:rsidRPr="00FF42D5" w:rsidTr="005D7A61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4B61D8" w:rsidRPr="00E27A6B" w:rsidRDefault="004B61D8" w:rsidP="004B61D8">
            <w:pPr>
              <w:pStyle w:val="a5"/>
              <w:jc w:val="center"/>
              <w:rPr>
                <w:rFonts w:ascii="Sylfaen" w:hAnsi="Sylfaen"/>
                <w:sz w:val="20"/>
                <w:lang w:eastAsia="ru-RU"/>
              </w:rPr>
            </w:pPr>
            <w:r w:rsidRPr="00E27A6B">
              <w:rPr>
                <w:rFonts w:ascii="Sylfaen" w:hAnsi="Sylfaen"/>
                <w:sz w:val="20"/>
                <w:lang w:eastAsia="ru-RU"/>
              </w:rPr>
              <w:t>1</w:t>
            </w:r>
          </w:p>
        </w:tc>
        <w:tc>
          <w:tcPr>
            <w:tcW w:w="3543" w:type="dxa"/>
            <w:vAlign w:val="center"/>
          </w:tcPr>
          <w:p w:rsidR="004B61D8" w:rsidRPr="004B61D8" w:rsidRDefault="004B61D8" w:rsidP="004B61D8">
            <w:pPr>
              <w:spacing w:line="240" w:lineRule="auto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4B61D8">
              <w:rPr>
                <w:rFonts w:ascii="Sylfaen" w:hAnsi="Sylfaen" w:cs="Sylfaen"/>
                <w:sz w:val="18"/>
                <w:szCs w:val="18"/>
              </w:rPr>
              <w:t>&lt;&lt;</w:t>
            </w:r>
            <w:r w:rsidRPr="004B61D8">
              <w:rPr>
                <w:rFonts w:ascii="Sylfaen" w:hAnsi="Sylfaen" w:cs="Sylfaen"/>
                <w:sz w:val="18"/>
                <w:szCs w:val="18"/>
                <w:lang w:val="hy-AM"/>
              </w:rPr>
              <w:t>Դուստր Մարգարիտա</w:t>
            </w:r>
            <w:r w:rsidRPr="004B61D8">
              <w:rPr>
                <w:rFonts w:ascii="Sylfaen" w:hAnsi="Sylfaen" w:cs="Sylfaen"/>
                <w:sz w:val="18"/>
                <w:szCs w:val="18"/>
              </w:rPr>
              <w:t>&gt;&gt;</w:t>
            </w:r>
            <w:r w:rsidRPr="004B61D8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4B61D8">
              <w:rPr>
                <w:rFonts w:ascii="Sylfaen" w:hAnsi="Sylfaen" w:cs="Sylfaen"/>
                <w:sz w:val="18"/>
                <w:szCs w:val="18"/>
              </w:rPr>
              <w:t>ՍՊ</w:t>
            </w:r>
            <w:r w:rsidRPr="004B61D8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4B61D8" w:rsidRPr="00FF42D5" w:rsidRDefault="004B61D8" w:rsidP="004B61D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4B61D8" w:rsidRPr="005D15F0" w:rsidRDefault="004B61D8" w:rsidP="00741CCD">
            <w:pPr>
              <w:pStyle w:val="2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7958333</w:t>
            </w:r>
          </w:p>
        </w:tc>
      </w:tr>
      <w:tr w:rsidR="004B61D8" w:rsidRPr="00FF42D5" w:rsidTr="005D7A61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4B61D8" w:rsidRPr="009F7CA8" w:rsidRDefault="004B61D8" w:rsidP="004B61D8">
            <w:pPr>
              <w:pStyle w:val="a5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>
              <w:rPr>
                <w:rFonts w:ascii="Sylfaen" w:hAnsi="Sylfaen"/>
                <w:sz w:val="20"/>
                <w:lang w:val="ru-RU" w:eastAsia="ru-RU"/>
              </w:rPr>
              <w:t>2</w:t>
            </w:r>
          </w:p>
        </w:tc>
        <w:tc>
          <w:tcPr>
            <w:tcW w:w="3543" w:type="dxa"/>
            <w:vAlign w:val="center"/>
          </w:tcPr>
          <w:p w:rsidR="004B61D8" w:rsidRPr="004B61D8" w:rsidRDefault="004B61D8" w:rsidP="004B61D8">
            <w:pPr>
              <w:spacing w:line="240" w:lineRule="auto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4B61D8">
              <w:rPr>
                <w:rFonts w:ascii="Sylfaen" w:hAnsi="Sylfaen" w:cs="Sylfaen"/>
                <w:sz w:val="18"/>
                <w:szCs w:val="18"/>
              </w:rPr>
              <w:t>&lt;&lt;</w:t>
            </w:r>
            <w:r w:rsidRPr="004B61D8">
              <w:rPr>
                <w:rFonts w:ascii="Sylfaen" w:hAnsi="Sylfaen" w:cs="Sylfaen"/>
                <w:sz w:val="18"/>
                <w:szCs w:val="18"/>
                <w:lang w:val="hy-AM"/>
              </w:rPr>
              <w:t>Քոնստրաքշն Գրուպ</w:t>
            </w:r>
            <w:r w:rsidRPr="004B61D8">
              <w:rPr>
                <w:rFonts w:ascii="Sylfaen" w:hAnsi="Sylfaen" w:cs="Sylfaen"/>
                <w:sz w:val="18"/>
                <w:szCs w:val="18"/>
                <w:lang w:val="ru-RU"/>
              </w:rPr>
              <w:t xml:space="preserve">&gt;&gt;ՍՊԸ 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4B61D8" w:rsidRPr="00FF42D5" w:rsidRDefault="004B61D8" w:rsidP="004B61D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EE676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305" w:type="dxa"/>
          </w:tcPr>
          <w:p w:rsidR="004B61D8" w:rsidRPr="00981497" w:rsidRDefault="004B61D8" w:rsidP="00741CCD">
            <w:pPr>
              <w:pStyle w:val="2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7700000</w:t>
            </w:r>
          </w:p>
        </w:tc>
      </w:tr>
      <w:tr w:rsidR="004B61D8" w:rsidRPr="00FF42D5" w:rsidTr="005D7A61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4B61D8" w:rsidRPr="00B7584E" w:rsidRDefault="004B61D8" w:rsidP="004B61D8">
            <w:pPr>
              <w:pStyle w:val="a5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3</w:t>
            </w:r>
          </w:p>
        </w:tc>
        <w:tc>
          <w:tcPr>
            <w:tcW w:w="3543" w:type="dxa"/>
            <w:vAlign w:val="center"/>
          </w:tcPr>
          <w:p w:rsidR="004B61D8" w:rsidRPr="004B61D8" w:rsidRDefault="004B61D8" w:rsidP="004B61D8">
            <w:pPr>
              <w:spacing w:line="24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4B61D8">
              <w:rPr>
                <w:rFonts w:ascii="Sylfaen" w:hAnsi="Sylfaen" w:cs="Sylfaen"/>
                <w:sz w:val="18"/>
                <w:szCs w:val="18"/>
              </w:rPr>
              <w:t xml:space="preserve">&lt;&lt;ԳՈՑ&gt;&gt; </w:t>
            </w:r>
            <w:r w:rsidRPr="004B61D8">
              <w:rPr>
                <w:rFonts w:ascii="Sylfaen" w:hAnsi="Sylfaen" w:cs="Sylfaen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4B61D8" w:rsidRPr="00FF42D5" w:rsidRDefault="004B61D8" w:rsidP="004B61D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4B61D8" w:rsidRPr="00981497" w:rsidRDefault="004B61D8" w:rsidP="00741CCD">
            <w:pPr>
              <w:pStyle w:val="2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8475000</w:t>
            </w:r>
          </w:p>
        </w:tc>
      </w:tr>
      <w:tr w:rsidR="004B61D8" w:rsidRPr="00FF42D5" w:rsidTr="005D7A61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4B61D8" w:rsidRPr="00B268A4" w:rsidRDefault="004B61D8" w:rsidP="004B61D8">
            <w:pPr>
              <w:pStyle w:val="a5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4</w:t>
            </w:r>
          </w:p>
        </w:tc>
        <w:tc>
          <w:tcPr>
            <w:tcW w:w="3543" w:type="dxa"/>
            <w:vAlign w:val="center"/>
          </w:tcPr>
          <w:p w:rsidR="004B61D8" w:rsidRPr="004B61D8" w:rsidRDefault="004B61D8" w:rsidP="004B61D8">
            <w:pPr>
              <w:spacing w:line="24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4B61D8">
              <w:rPr>
                <w:rFonts w:ascii="Sylfaen" w:hAnsi="Sylfaen" w:cs="Sylfaen"/>
                <w:sz w:val="18"/>
                <w:szCs w:val="18"/>
              </w:rPr>
              <w:t>&lt;&lt;</w:t>
            </w:r>
            <w:r w:rsidRPr="004B61D8">
              <w:rPr>
                <w:rFonts w:ascii="Sylfaen" w:hAnsi="Sylfaen" w:cs="Sylfaen"/>
                <w:sz w:val="18"/>
                <w:szCs w:val="18"/>
                <w:lang w:val="hy-AM"/>
              </w:rPr>
              <w:t>Պրեմիում Շին</w:t>
            </w:r>
            <w:r w:rsidRPr="004B61D8">
              <w:rPr>
                <w:rFonts w:ascii="Sylfaen" w:hAnsi="Sylfaen" w:cs="Sylfaen"/>
                <w:sz w:val="18"/>
                <w:szCs w:val="18"/>
              </w:rPr>
              <w:t xml:space="preserve">&gt;&gt; </w:t>
            </w:r>
            <w:r w:rsidRPr="004B61D8">
              <w:rPr>
                <w:rFonts w:ascii="Sylfaen" w:hAnsi="Sylfaen" w:cs="Sylfaen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4B61D8" w:rsidRPr="00FF42D5" w:rsidRDefault="004B61D8" w:rsidP="004B61D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4B61D8" w:rsidRPr="00E27A6B" w:rsidRDefault="004B61D8" w:rsidP="00741CCD">
            <w:pPr>
              <w:pStyle w:val="2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10100000</w:t>
            </w:r>
          </w:p>
        </w:tc>
      </w:tr>
      <w:tr w:rsidR="004B61D8" w:rsidRPr="00FF42D5" w:rsidTr="005D7A61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4B61D8" w:rsidRPr="001B4361" w:rsidRDefault="004B61D8" w:rsidP="004B61D8">
            <w:pPr>
              <w:pStyle w:val="a5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5</w:t>
            </w:r>
          </w:p>
        </w:tc>
        <w:tc>
          <w:tcPr>
            <w:tcW w:w="3543" w:type="dxa"/>
            <w:vAlign w:val="center"/>
          </w:tcPr>
          <w:p w:rsidR="004B61D8" w:rsidRPr="004B61D8" w:rsidRDefault="004B61D8" w:rsidP="004B61D8">
            <w:pPr>
              <w:spacing w:line="240" w:lineRule="auto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4B61D8">
              <w:rPr>
                <w:rFonts w:ascii="Sylfaen" w:hAnsi="Sylfaen" w:cs="Sylfaen"/>
                <w:sz w:val="18"/>
                <w:szCs w:val="18"/>
                <w:lang w:val="ru-RU"/>
              </w:rPr>
              <w:t>&lt;&lt;</w:t>
            </w:r>
            <w:r w:rsidRPr="004B61D8">
              <w:rPr>
                <w:rFonts w:ascii="Sylfaen" w:hAnsi="Sylfaen" w:cs="Tahoma"/>
                <w:sz w:val="18"/>
                <w:szCs w:val="18"/>
                <w:lang w:val="hy-AM"/>
              </w:rPr>
              <w:t>ԳՈՌՊԼԱՍՏ</w:t>
            </w:r>
            <w:r w:rsidRPr="004B61D8">
              <w:rPr>
                <w:rFonts w:ascii="Sylfaen" w:hAnsi="Sylfaen" w:cs="Sylfaen"/>
                <w:sz w:val="18"/>
                <w:szCs w:val="18"/>
                <w:lang w:val="ru-RU"/>
              </w:rPr>
              <w:t>&gt;&gt; ՍՊ</w:t>
            </w:r>
            <w:r w:rsidRPr="004B61D8">
              <w:rPr>
                <w:rFonts w:ascii="Sylfaen" w:hAnsi="Sylfaen" w:cs="Sylfaen"/>
                <w:sz w:val="18"/>
                <w:szCs w:val="18"/>
              </w:rPr>
              <w:t>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4B61D8" w:rsidRPr="00FF42D5" w:rsidRDefault="004B61D8" w:rsidP="004B61D8">
            <w:pPr>
              <w:spacing w:after="0" w:line="240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4B61D8" w:rsidRPr="00E27A6B" w:rsidRDefault="004B61D8" w:rsidP="00741CCD">
            <w:pPr>
              <w:pStyle w:val="2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10170000</w:t>
            </w:r>
          </w:p>
        </w:tc>
      </w:tr>
    </w:tbl>
    <w:p w:rsidR="000B0A9C" w:rsidRPr="006A7BF9" w:rsidRDefault="00D61693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Ընտրվածմասնակցինորոշելուհամարկիրառվածչափանիշ՝ հրավերի պահանջները բավարարող   նվազագույն գնային առաջարկ ներկայացրած մասնակից։</w:t>
      </w:r>
    </w:p>
    <w:p w:rsidR="000B0A9C" w:rsidRPr="006A7BF9" w:rsidRDefault="005462D5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«Գնումների մասին» ՀՀ օրենքի 10-րդ հոդվածի համաձայն` անգործության ժամկետ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 xml:space="preserve"> սահմանել5 </w:t>
      </w:r>
      <w:r w:rsidR="00E040D3" w:rsidRPr="006A7BF9">
        <w:rPr>
          <w:rFonts w:ascii="GHEA Grapalat" w:hAnsi="GHEA Grapalat" w:cs="Sylfaen"/>
          <w:sz w:val="20"/>
          <w:szCs w:val="20"/>
          <w:lang w:val="hy-AM"/>
        </w:rPr>
        <w:t>օրացույցայինօր</w:t>
      </w:r>
      <w:r w:rsidRPr="006A7BF9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EB57AF" w:rsidRPr="006A7BF9" w:rsidRDefault="00EB57AF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Սույնհայտարարության հետ կապված լրացուցիչ տեղեկություններ ստանալու համար կարող եք դիմել </w:t>
      </w:r>
      <w:r w:rsidR="00E040D3" w:rsidRPr="006A7BF9">
        <w:rPr>
          <w:rFonts w:ascii="GHEA Grapalat" w:hAnsi="GHEA Grapalat" w:cs="Sylfaen"/>
          <w:sz w:val="20"/>
          <w:szCs w:val="20"/>
        </w:rPr>
        <w:t>ԱՄ</w:t>
      </w:r>
      <w:r w:rsidR="000C1A2B">
        <w:rPr>
          <w:rFonts w:ascii="GHEA Grapalat" w:hAnsi="GHEA Grapalat" w:cs="Sylfaen"/>
          <w:sz w:val="20"/>
          <w:szCs w:val="20"/>
          <w:lang w:val="ru-RU"/>
        </w:rPr>
        <w:t>Վ</w:t>
      </w:r>
      <w:r w:rsidR="00E040D3" w:rsidRPr="006A7BF9">
        <w:rPr>
          <w:rFonts w:ascii="GHEA Grapalat" w:hAnsi="GHEA Grapalat" w:cs="Sylfaen"/>
          <w:sz w:val="20"/>
          <w:szCs w:val="20"/>
        </w:rPr>
        <w:t>Հ</w:t>
      </w:r>
      <w:r w:rsidR="00F17CA2" w:rsidRPr="006A7BF9">
        <w:rPr>
          <w:rFonts w:ascii="GHEA Grapalat" w:hAnsi="GHEA Grapalat" w:cs="Sylfaen"/>
          <w:sz w:val="20"/>
          <w:szCs w:val="20"/>
          <w:lang w:val="hy-AM"/>
        </w:rPr>
        <w:t>-ԳՀ</w:t>
      </w:r>
      <w:r w:rsidR="00106D41" w:rsidRPr="006A7BF9">
        <w:rPr>
          <w:rFonts w:ascii="GHEA Grapalat" w:hAnsi="GHEA Grapalat" w:cs="Sylfaen"/>
          <w:sz w:val="20"/>
          <w:szCs w:val="20"/>
        </w:rPr>
        <w:t>Ա</w:t>
      </w:r>
      <w:r w:rsidR="00B51553" w:rsidRPr="006A7BF9">
        <w:rPr>
          <w:rFonts w:ascii="GHEA Grapalat" w:hAnsi="GHEA Grapalat" w:cs="Sylfaen"/>
          <w:sz w:val="20"/>
          <w:szCs w:val="20"/>
          <w:lang w:val="hy-AM"/>
        </w:rPr>
        <w:t>Շ</w:t>
      </w:r>
      <w:r w:rsidR="00F17CA2" w:rsidRPr="006A7BF9">
        <w:rPr>
          <w:rFonts w:ascii="GHEA Grapalat" w:hAnsi="GHEA Grapalat" w:cs="Sylfaen"/>
          <w:sz w:val="20"/>
          <w:szCs w:val="20"/>
          <w:lang w:val="hy-AM"/>
        </w:rPr>
        <w:t>ՁԲ-2</w:t>
      </w:r>
      <w:r w:rsidR="00B446CB" w:rsidRPr="00B446CB">
        <w:rPr>
          <w:rFonts w:ascii="GHEA Grapalat" w:hAnsi="GHEA Grapalat" w:cs="Sylfaen"/>
          <w:sz w:val="20"/>
          <w:szCs w:val="20"/>
          <w:lang w:val="af-ZA"/>
        </w:rPr>
        <w:t>1</w:t>
      </w:r>
      <w:r w:rsidR="00F17CA2" w:rsidRPr="006A7BF9">
        <w:rPr>
          <w:rFonts w:ascii="GHEA Grapalat" w:hAnsi="GHEA Grapalat" w:cs="Sylfaen"/>
          <w:sz w:val="20"/>
          <w:szCs w:val="20"/>
          <w:lang w:val="hy-AM"/>
        </w:rPr>
        <w:t>/</w:t>
      </w:r>
      <w:r w:rsidR="000C1A2B" w:rsidRPr="000C1A2B">
        <w:rPr>
          <w:rFonts w:ascii="GHEA Grapalat" w:hAnsi="GHEA Grapalat" w:cs="Sylfaen"/>
          <w:sz w:val="20"/>
          <w:szCs w:val="20"/>
          <w:lang w:val="af-ZA"/>
        </w:rPr>
        <w:t>1</w:t>
      </w: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 ծածկագրով գնահատող հանձնաժողովի քարտուղար 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>Ս. Առաքել</w:t>
      </w:r>
      <w:r w:rsidR="00FF42D5" w:rsidRPr="006A7BF9">
        <w:rPr>
          <w:rFonts w:ascii="GHEA Grapalat" w:hAnsi="GHEA Grapalat" w:cs="Sylfaen"/>
          <w:sz w:val="20"/>
          <w:szCs w:val="20"/>
          <w:lang w:val="af-ZA"/>
        </w:rPr>
        <w:t>յան</w:t>
      </w:r>
      <w:r w:rsidR="00640859" w:rsidRPr="006A7BF9">
        <w:rPr>
          <w:rFonts w:ascii="GHEA Grapalat" w:hAnsi="GHEA Grapalat" w:cs="Sylfaen"/>
          <w:sz w:val="20"/>
          <w:szCs w:val="20"/>
          <w:lang w:val="af-ZA"/>
        </w:rPr>
        <w:t>ի</w:t>
      </w:r>
      <w:r w:rsidRPr="006A7BF9">
        <w:rPr>
          <w:rFonts w:ascii="GHEA Grapalat" w:hAnsi="GHEA Grapalat" w:cs="Sylfaen"/>
          <w:sz w:val="20"/>
          <w:szCs w:val="20"/>
          <w:lang w:val="af-ZA"/>
        </w:rPr>
        <w:t>ն</w:t>
      </w:r>
      <w:r w:rsidRPr="006A7BF9">
        <w:rPr>
          <w:rFonts w:ascii="GHEA Grapalat" w:hAnsi="GHEA Grapalat" w:cs="Sylfaen"/>
          <w:sz w:val="20"/>
          <w:szCs w:val="20"/>
          <w:lang w:val="hy-AM"/>
        </w:rPr>
        <w:t>։</w:t>
      </w:r>
    </w:p>
    <w:p w:rsidR="00EB57AF" w:rsidRPr="00CF6AED" w:rsidRDefault="00EB57AF" w:rsidP="00EB57AF">
      <w:pPr>
        <w:pStyle w:val="31"/>
        <w:ind w:firstLine="0"/>
        <w:rPr>
          <w:rFonts w:ascii="GHEA Grapalat" w:hAnsi="GHEA Grapalat"/>
          <w:b w:val="0"/>
          <w:i w:val="0"/>
          <w:sz w:val="20"/>
          <w:u w:val="none"/>
          <w:lang w:val="hy-AM" w:eastAsia="en-US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Հեռախոս՝ +374 9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>46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>9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 xml:space="preserve"> 280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8         </w:t>
      </w:r>
    </w:p>
    <w:p w:rsidR="00FF42D5" w:rsidRPr="00AF5BCE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hy-AM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Էլ. Փոստ՝ </w:t>
      </w:r>
      <w:r w:rsidR="00AF5BCE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A51F8C" w:rsidRPr="00AF5BCE" w:rsidRDefault="00FF42D5" w:rsidP="00FF42D5">
      <w:pPr>
        <w:pStyle w:val="31"/>
        <w:rPr>
          <w:rFonts w:ascii="GHEA Grapalat" w:hAnsi="GHEA Grapalat"/>
          <w:b w:val="0"/>
          <w:i w:val="0"/>
          <w:sz w:val="16"/>
          <w:u w:val="none"/>
          <w:lang w:val="ru-RU"/>
        </w:rPr>
      </w:pPr>
      <w:r w:rsidRPr="00C11023">
        <w:rPr>
          <w:rFonts w:ascii="GHEA Grapalat" w:hAnsi="GHEA Grapalat"/>
          <w:b w:val="0"/>
          <w:i w:val="0"/>
          <w:sz w:val="21"/>
          <w:szCs w:val="24"/>
          <w:u w:val="none"/>
          <w:lang w:val="af-ZA" w:eastAsia="en-US"/>
        </w:rPr>
        <w:t xml:space="preserve">Պատվիրատու՝ </w:t>
      </w:r>
      <w:r w:rsidR="000C1A2B">
        <w:rPr>
          <w:rFonts w:ascii="GHEA Grapalat" w:hAnsi="GHEA Grapalat"/>
          <w:b w:val="0"/>
          <w:i w:val="0"/>
          <w:sz w:val="21"/>
          <w:szCs w:val="24"/>
          <w:u w:val="none"/>
          <w:lang w:val="ru-RU" w:eastAsia="en-US"/>
        </w:rPr>
        <w:t>Վանաշեն</w:t>
      </w:r>
      <w:r w:rsidR="00AF5BCE">
        <w:rPr>
          <w:rFonts w:ascii="GHEA Grapalat" w:hAnsi="GHEA Grapalat"/>
          <w:b w:val="0"/>
          <w:i w:val="0"/>
          <w:sz w:val="21"/>
          <w:szCs w:val="24"/>
          <w:u w:val="none"/>
          <w:lang w:val="ru-RU" w:eastAsia="en-US"/>
        </w:rPr>
        <w:t>ի համայնքապետարան</w:t>
      </w:r>
    </w:p>
    <w:sectPr w:rsidR="00A51F8C" w:rsidRPr="00AF5BCE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/>
  <w:rsids>
    <w:rsidRoot w:val="007C45DD"/>
    <w:rsid w:val="00002266"/>
    <w:rsid w:val="00017D1E"/>
    <w:rsid w:val="0002093B"/>
    <w:rsid w:val="000717C7"/>
    <w:rsid w:val="00093642"/>
    <w:rsid w:val="00093F91"/>
    <w:rsid w:val="00095DC8"/>
    <w:rsid w:val="000B0A9C"/>
    <w:rsid w:val="000B4205"/>
    <w:rsid w:val="000B4CC6"/>
    <w:rsid w:val="000C1A2B"/>
    <w:rsid w:val="000D637E"/>
    <w:rsid w:val="00100840"/>
    <w:rsid w:val="00106D41"/>
    <w:rsid w:val="001155C6"/>
    <w:rsid w:val="001171BD"/>
    <w:rsid w:val="00140433"/>
    <w:rsid w:val="00143993"/>
    <w:rsid w:val="0015295C"/>
    <w:rsid w:val="00180493"/>
    <w:rsid w:val="001A2540"/>
    <w:rsid w:val="001C2F92"/>
    <w:rsid w:val="001E604E"/>
    <w:rsid w:val="00284E62"/>
    <w:rsid w:val="002A3DB3"/>
    <w:rsid w:val="002A6A75"/>
    <w:rsid w:val="00302125"/>
    <w:rsid w:val="00303B4D"/>
    <w:rsid w:val="00327562"/>
    <w:rsid w:val="0036649C"/>
    <w:rsid w:val="00372B79"/>
    <w:rsid w:val="0037537A"/>
    <w:rsid w:val="0038368C"/>
    <w:rsid w:val="00386F79"/>
    <w:rsid w:val="004146BE"/>
    <w:rsid w:val="00431771"/>
    <w:rsid w:val="00437D36"/>
    <w:rsid w:val="0047467E"/>
    <w:rsid w:val="00475B7D"/>
    <w:rsid w:val="004858CA"/>
    <w:rsid w:val="004B2B1F"/>
    <w:rsid w:val="004B61D8"/>
    <w:rsid w:val="004F281A"/>
    <w:rsid w:val="004F447A"/>
    <w:rsid w:val="005462D5"/>
    <w:rsid w:val="00553DE3"/>
    <w:rsid w:val="0058488E"/>
    <w:rsid w:val="00593C68"/>
    <w:rsid w:val="005A0C21"/>
    <w:rsid w:val="005B6D45"/>
    <w:rsid w:val="005E1548"/>
    <w:rsid w:val="00640859"/>
    <w:rsid w:val="00667DDE"/>
    <w:rsid w:val="00672F89"/>
    <w:rsid w:val="006846B7"/>
    <w:rsid w:val="006A7BF9"/>
    <w:rsid w:val="007205D2"/>
    <w:rsid w:val="00746ABD"/>
    <w:rsid w:val="00746B53"/>
    <w:rsid w:val="00750773"/>
    <w:rsid w:val="00754EE2"/>
    <w:rsid w:val="00762E6B"/>
    <w:rsid w:val="007858B2"/>
    <w:rsid w:val="007B26D1"/>
    <w:rsid w:val="007C45DD"/>
    <w:rsid w:val="00821295"/>
    <w:rsid w:val="00833C4C"/>
    <w:rsid w:val="00844B95"/>
    <w:rsid w:val="00866220"/>
    <w:rsid w:val="008772EC"/>
    <w:rsid w:val="0088489A"/>
    <w:rsid w:val="008D33E5"/>
    <w:rsid w:val="008F571F"/>
    <w:rsid w:val="0090012E"/>
    <w:rsid w:val="00906ED4"/>
    <w:rsid w:val="00932CD6"/>
    <w:rsid w:val="00933008"/>
    <w:rsid w:val="009351D4"/>
    <w:rsid w:val="00935367"/>
    <w:rsid w:val="00955832"/>
    <w:rsid w:val="0095792E"/>
    <w:rsid w:val="00980921"/>
    <w:rsid w:val="009846C1"/>
    <w:rsid w:val="009C191F"/>
    <w:rsid w:val="009D0424"/>
    <w:rsid w:val="009D712B"/>
    <w:rsid w:val="009E7E05"/>
    <w:rsid w:val="00A12BC7"/>
    <w:rsid w:val="00A31350"/>
    <w:rsid w:val="00A35270"/>
    <w:rsid w:val="00A50BDC"/>
    <w:rsid w:val="00A50EBA"/>
    <w:rsid w:val="00A51F8C"/>
    <w:rsid w:val="00A61C09"/>
    <w:rsid w:val="00A94B6B"/>
    <w:rsid w:val="00AB3638"/>
    <w:rsid w:val="00AC6E14"/>
    <w:rsid w:val="00AD664C"/>
    <w:rsid w:val="00AF5BCE"/>
    <w:rsid w:val="00B01A3E"/>
    <w:rsid w:val="00B101CF"/>
    <w:rsid w:val="00B138A7"/>
    <w:rsid w:val="00B17441"/>
    <w:rsid w:val="00B44664"/>
    <w:rsid w:val="00B446CB"/>
    <w:rsid w:val="00B51553"/>
    <w:rsid w:val="00BA23BE"/>
    <w:rsid w:val="00BB106C"/>
    <w:rsid w:val="00BB17EA"/>
    <w:rsid w:val="00BB45EC"/>
    <w:rsid w:val="00BC2578"/>
    <w:rsid w:val="00BD1B12"/>
    <w:rsid w:val="00C05909"/>
    <w:rsid w:val="00C11023"/>
    <w:rsid w:val="00C55345"/>
    <w:rsid w:val="00C718C4"/>
    <w:rsid w:val="00C97EB9"/>
    <w:rsid w:val="00CA40B5"/>
    <w:rsid w:val="00CB6F6E"/>
    <w:rsid w:val="00CC58B1"/>
    <w:rsid w:val="00CF6AED"/>
    <w:rsid w:val="00D2418F"/>
    <w:rsid w:val="00D41196"/>
    <w:rsid w:val="00D53AB8"/>
    <w:rsid w:val="00D61693"/>
    <w:rsid w:val="00D67CEA"/>
    <w:rsid w:val="00D9295A"/>
    <w:rsid w:val="00DA6D4E"/>
    <w:rsid w:val="00E040D3"/>
    <w:rsid w:val="00E40CB6"/>
    <w:rsid w:val="00E466F9"/>
    <w:rsid w:val="00E5253C"/>
    <w:rsid w:val="00EA271F"/>
    <w:rsid w:val="00EA5989"/>
    <w:rsid w:val="00EA5ADF"/>
    <w:rsid w:val="00EB57AF"/>
    <w:rsid w:val="00ED6A9F"/>
    <w:rsid w:val="00EF1A63"/>
    <w:rsid w:val="00F17CA2"/>
    <w:rsid w:val="00F237B8"/>
    <w:rsid w:val="00F301E9"/>
    <w:rsid w:val="00F41919"/>
    <w:rsid w:val="00F570AC"/>
    <w:rsid w:val="00F60C4A"/>
    <w:rsid w:val="00F728A3"/>
    <w:rsid w:val="00F75184"/>
    <w:rsid w:val="00FA010A"/>
    <w:rsid w:val="00FB1463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180493"/>
    <w:pPr>
      <w:spacing w:after="0" w:line="240" w:lineRule="auto"/>
    </w:pPr>
    <w:rPr>
      <w:rFonts w:ascii="Arial Armenian" w:eastAsia="Times New Roman" w:hAnsi="Arial Armenian"/>
      <w:sz w:val="16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180493"/>
    <w:rPr>
      <w:rFonts w:ascii="Arial Armenian" w:eastAsia="Times New Roman" w:hAnsi="Arial Armenian" w:cs="Times New Roman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Sahak</cp:lastModifiedBy>
  <cp:revision>97</cp:revision>
  <cp:lastPrinted>2021-05-02T05:19:00Z</cp:lastPrinted>
  <dcterms:created xsi:type="dcterms:W3CDTF">2019-12-15T10:01:00Z</dcterms:created>
  <dcterms:modified xsi:type="dcterms:W3CDTF">2021-06-23T19:41:00Z</dcterms:modified>
</cp:coreProperties>
</file>